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192" w:rsidRDefault="00463192">
      <w:pPr>
        <w:widowControl/>
        <w:jc w:val="left"/>
      </w:pPr>
    </w:p>
    <w:tbl>
      <w:tblPr>
        <w:tblW w:w="14316" w:type="dxa"/>
        <w:tblInd w:w="421" w:type="dxa"/>
        <w:tblLook w:val="04A0" w:firstRow="1" w:lastRow="0" w:firstColumn="1" w:lastColumn="0" w:noHBand="0" w:noVBand="1"/>
      </w:tblPr>
      <w:tblGrid>
        <w:gridCol w:w="1275"/>
        <w:gridCol w:w="1560"/>
        <w:gridCol w:w="3260"/>
        <w:gridCol w:w="1417"/>
        <w:gridCol w:w="4820"/>
        <w:gridCol w:w="1984"/>
      </w:tblGrid>
      <w:tr w:rsidR="009D1F05" w:rsidRPr="0032328A" w:rsidTr="00D329D8">
        <w:trPr>
          <w:trHeight w:val="375"/>
          <w:tblHeader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b/>
                <w:bCs/>
                <w:color w:val="000000"/>
              </w:rPr>
            </w:pPr>
            <w:r w:rsidRPr="0032328A">
              <w:rPr>
                <w:rFonts w:ascii="微软雅黑" w:hAnsi="微软雅黑" w:cs="宋体" w:hint="eastAsia"/>
                <w:b/>
                <w:bCs/>
                <w:color w:val="000000"/>
              </w:rPr>
              <w:t>类别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b/>
                <w:bCs/>
                <w:color w:val="000000"/>
              </w:rPr>
            </w:pPr>
            <w:r w:rsidRPr="0032328A">
              <w:rPr>
                <w:rFonts w:ascii="微软雅黑" w:hAnsi="微软雅黑" w:cs="宋体" w:hint="eastAsia"/>
                <w:b/>
                <w:bCs/>
                <w:color w:val="000000"/>
              </w:rPr>
              <w:t>招聘职位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b/>
                <w:bCs/>
                <w:color w:val="000000"/>
              </w:rPr>
            </w:pPr>
            <w:r w:rsidRPr="0032328A">
              <w:rPr>
                <w:rFonts w:ascii="微软雅黑" w:hAnsi="微软雅黑" w:cs="宋体" w:hint="eastAsia"/>
                <w:b/>
                <w:bCs/>
                <w:color w:val="000000"/>
              </w:rPr>
              <w:t>学历要求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b/>
                <w:bCs/>
                <w:color w:val="000000"/>
              </w:rPr>
            </w:pPr>
            <w:r w:rsidRPr="0032328A">
              <w:rPr>
                <w:rFonts w:ascii="微软雅黑" w:hAnsi="微软雅黑" w:cs="宋体" w:hint="eastAsia"/>
                <w:b/>
                <w:bCs/>
                <w:color w:val="000000"/>
              </w:rPr>
              <w:t>专业要求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b/>
                <w:bCs/>
                <w:color w:val="000000"/>
              </w:rPr>
            </w:pPr>
            <w:r w:rsidRPr="0032328A">
              <w:rPr>
                <w:rFonts w:ascii="微软雅黑" w:hAnsi="微软雅黑" w:cs="宋体" w:hint="eastAsia"/>
                <w:b/>
                <w:bCs/>
                <w:color w:val="000000"/>
              </w:rPr>
              <w:t>工作地点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研发类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软件类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软件工程师（嵌入式）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电子、通信、计算机、网络工程、软件工程等相关专业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深圳，杭州，南京，成都，上海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软件工程师（应用开发）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深圳，杭州，南京，成都，上海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软件工程师（前端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UI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深圳，杭州，南京，成都，上海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软件工程师（后端开发）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深圳，杭州，南京，成都，上海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软件工程师（软件测试）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软件工程师（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ROS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方向）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软件工程师（软件工程）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图像算法工程师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光学仪器、图像处理、模式识别、计算机视觉相关专业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语音算法工程师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计算机、声学、信号处理、模式识别等相关专业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通信算法工程师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通信、数学、信号处理、模式识别、光学仪器等相关专业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深圳，杭州，成都，上海</w:t>
            </w:r>
          </w:p>
        </w:tc>
      </w:tr>
      <w:tr w:rsidR="009D1F05" w:rsidRPr="0032328A" w:rsidTr="00D329D8">
        <w:trPr>
          <w:trHeight w:val="33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color w:val="000000"/>
                <w:sz w:val="20"/>
                <w:szCs w:val="20"/>
              </w:rPr>
            </w:pPr>
            <w:r w:rsidRPr="0032328A">
              <w:rPr>
                <w:rFonts w:ascii="微软雅黑" w:hAnsi="微软雅黑" w:cs="宋体" w:hint="eastAsia"/>
                <w:color w:val="000000"/>
                <w:sz w:val="20"/>
                <w:szCs w:val="20"/>
              </w:rPr>
              <w:t>运动控制与传感器融合算法工程师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color w:val="000000"/>
                <w:sz w:val="20"/>
                <w:szCs w:val="20"/>
              </w:rPr>
            </w:pPr>
            <w:r w:rsidRPr="0032328A">
              <w:rPr>
                <w:rFonts w:ascii="微软雅黑" w:hAnsi="微软雅黑" w:cs="宋体" w:hint="eastAsia"/>
                <w:color w:val="000000"/>
                <w:sz w:val="20"/>
                <w:szCs w:val="20"/>
              </w:rPr>
              <w:t>机械、自动化、计算机、自动化、机器人、模式识别等相关专业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应用算法工程师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自动化、计算机、人工智能、数学等相关专业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大数据分析工程师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计算机、信息安全、数学、通信、网络工程等相关专业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网络安全算法工程师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计算机、信息安全、数学、通信、网络工程等相关专业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proofErr w:type="gramStart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云计算</w:t>
            </w:r>
            <w:proofErr w:type="gramEnd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开发工程师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计算机、信息安全、数学、通信、网络工程等相关专业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图像调优工程师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计算机、信息安全、数学、通信、网络工程等相关专业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IT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计算机相关专业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硬件类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系统设计硬件工程师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通信等相关理工类专业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深圳，杭州，武汉，南京，成都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射频工程师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微波、无线电、电子、通信等相关专业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天线工程师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电磁场、微波、通信等相关理工类专业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FPGA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微电子、集成电路、电子、通信、自动化类相关专业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电子元器件工程师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电子等相关理工类专业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电磁兼容与安全工程师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电子、电气、电磁场等相关理工类专业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光通信工程师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光学工程、光电信息工程、光电子科学与技术、通信工程等相关理工类专业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深圳，武汉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PCB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设计工程师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通信、电子、计算机等电子类相关专业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深圳，杭州，南京，成都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数字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IC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设计工程师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集成电路、微电子或物理学专业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深圳，上海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模拟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射频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IC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设计工程师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集成电路、微电子或物理学专业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深圳，上海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IC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后端工程师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微电子、电子工程等相关专业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版图设计工程师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微电子、电子工程等相关专业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测试类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系统测试工程师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深圳，南京，成都，上海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proofErr w:type="gramStart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云计算</w:t>
            </w:r>
            <w:proofErr w:type="gramEnd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测试工程师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计算机、软件工程、通信工程、电子工程及相关专业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产品测试工程师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电子、通信、计算机、网络等相关理工类专业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深圳，杭州，成都，上海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数字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IC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验证工程师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电子工程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微电子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通信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自动化等相关专业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深圳，上海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结构类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结构工程师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机械设计制造、机械电子工程、模具、材料等相关专业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模具设计工程师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机械、模具、材料等相关专业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东莞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运维类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系统工程师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深圳，杭州，南京，成都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信息安全工程师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深圳，杭州，成都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实验室类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实验室管理工程师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理工类专业，仪器仪表、电气、暖通、网络等相关专业优先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深圳，杭州，南京，成都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流程管理类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需求分析工程师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计算机、信息管理、信息系统、企业管理等专业优先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项目管理工程师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深圳，成都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产品数据管理工程师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深圳，杭州，南京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行政助理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专业不限，理工类优先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技术市场类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国际产品类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产品工程师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 xml:space="preserve"> - 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软件方向（国际市场）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产品工程师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 xml:space="preserve"> - 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运营方向（国际市场）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售前工程师（国际市场）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技术支持工程师（国际市场）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市场营销类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销售类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产品行销专员（线下市场）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专业不限，商科、理工科优先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全国办事处，公司统一分配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产品行销专员（线上市场）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专业不限，商科、理工科优先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解决方案销售工程师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专业不限，理工科优先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全国办事处，公司统一分配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解决方案技术工程师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电子，通信，计算机，自动化，机械，材料，物理类专业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全国办事处，公司统一分配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国内技术支持工程师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通信、网络、电子、计算机、自动化等理工类相关专业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全国办事处，公司统一分配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总部销售助理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国内销售助理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全国办事处，公司统一分配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国际市场类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管理类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商务认证工程师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专业不限，理工类优先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制造类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制造总裁助理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制造管理工程师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理工类（如材料、机电、电子、数学、物理、化学等）、经管类专业优先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产品技术工程师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电子类、通信类、机械自动化或电气自动化类、微电子类、材料类、应用物理类等理工类相关专业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设备工程师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机械自动化或电气自动化类、测控类、过程装备类、机械制造类等工科类相关专业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工业工程师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机械制造类、工业工程类、机械工程或机械自动化类、材料成型类、材料类、过程装备类、焊接类（电子封装领域）等工科类相关专业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制造管理工程师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理工类（如材料、机电、电子、数学、物理、化学等）、经管类专业优先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东莞</w:t>
            </w:r>
          </w:p>
        </w:tc>
      </w:tr>
      <w:tr w:rsidR="009D1F05" w:rsidRPr="0032328A" w:rsidTr="00D329D8">
        <w:trPr>
          <w:trHeight w:val="57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设备工程师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机械自动化或电气自动化类、测控类、过程装备类、机械制造类等工科类相关专业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东莞</w:t>
            </w:r>
          </w:p>
        </w:tc>
      </w:tr>
      <w:tr w:rsidR="009D1F05" w:rsidRPr="0032328A" w:rsidTr="00D329D8">
        <w:trPr>
          <w:trHeight w:val="57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工业工程师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机械制造类、工业工程类、机械工程或机械自动化类、材料成型类、材料类、过程装备类、焊接类（电子封装领域）等工科类相关专业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东莞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模具工艺工程师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机械设计制造及其自动化、材料成型与控制工程等模具类相关专业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东莞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材料工程师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高分子、金属材料等相关专业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东莞</w:t>
            </w:r>
          </w:p>
        </w:tc>
      </w:tr>
      <w:tr w:rsidR="009D1F05" w:rsidRPr="0032328A" w:rsidTr="00D329D8">
        <w:trPr>
          <w:trHeight w:val="57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质量工程师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理工类专业，如机械类、材料类、物理类、化学类、电子类、光学类、动力类、车辆类、环境类、测控类、计算机、通信类、数学类等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深圳，东莞，珠海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微软雅黑" w:hAnsi="微软雅黑" w:cs="宋体" w:hint="eastAsia"/>
                <w:b/>
                <w:bCs/>
                <w:color w:val="000000"/>
                <w:sz w:val="20"/>
                <w:szCs w:val="20"/>
              </w:rPr>
              <w:t>财务类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微软雅黑" w:hAnsi="微软雅黑" w:cs="宋体" w:hint="eastAsia"/>
                <w:b/>
                <w:bCs/>
                <w:color w:val="000000"/>
                <w:sz w:val="20"/>
                <w:szCs w:val="20"/>
              </w:rPr>
              <w:t>国内财务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财会统计专员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财会类、管理类、经济类、金融类等相关专业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全国办事处，公司统一分配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人事行政类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人力资源专员（总部）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专业不限，理工类相关专业及人力资源管理专业优先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人力资源专员（制造类）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专业不限，理工类及管理类专业优先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行政管理专员（政府外事方向）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行政管理专员（总部物业方向）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行政管理专员（总务方向）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珠海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供应链管理类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供应</w:t>
            </w:r>
            <w:proofErr w:type="gramStart"/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链计划类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供应</w:t>
            </w:r>
            <w:proofErr w:type="gramStart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链计划</w:t>
            </w:r>
            <w:proofErr w:type="gramEnd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工程师（深圳）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供应</w:t>
            </w:r>
            <w:proofErr w:type="gramStart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链计划</w:t>
            </w:r>
            <w:proofErr w:type="gramEnd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工程师（东莞）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东莞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供应</w:t>
            </w:r>
            <w:proofErr w:type="gramStart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链计划</w:t>
            </w:r>
            <w:proofErr w:type="gramEnd"/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工程师（珠海）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珠海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数据分析工程师（深圳）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ERP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工程师（深圳）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物流管理策划专员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本科及以上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专业不限，物流及供应链类、管理类、计算机应用类等相关专业优先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全国办事处，公司统一分配</w:t>
            </w:r>
          </w:p>
        </w:tc>
      </w:tr>
      <w:tr w:rsidR="009D1F05" w:rsidRPr="0032328A" w:rsidTr="00D329D8">
        <w:trPr>
          <w:trHeight w:val="570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 w:rsidRPr="0032328A">
              <w:rPr>
                <w:rFonts w:ascii="宋体" w:eastAsia="宋体" w:hAnsi="宋体" w:cs="宋体" w:hint="eastAsia"/>
                <w:b/>
                <w:bCs/>
                <w:color w:val="000000"/>
                <w:sz w:val="20"/>
                <w:szCs w:val="20"/>
              </w:rPr>
              <w:t>采购类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采购工程师（采购工程师（电子、机械、材料、化工等方向）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采购工程师（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MRO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类）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采购工程师（设备类）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  <w:tr w:rsidR="009D1F05" w:rsidRPr="0032328A" w:rsidTr="00D329D8">
        <w:trPr>
          <w:trHeight w:val="285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采购工程师（工程类）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本科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/</w:t>
            </w: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硕士学历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专业不限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F05" w:rsidRPr="0032328A" w:rsidRDefault="009D1F05" w:rsidP="00D329D8">
            <w:pPr>
              <w:jc w:val="center"/>
              <w:rPr>
                <w:rFonts w:ascii="微软雅黑" w:hAnsi="微软雅黑" w:cs="宋体"/>
                <w:sz w:val="18"/>
                <w:szCs w:val="18"/>
              </w:rPr>
            </w:pPr>
            <w:r w:rsidRPr="0032328A">
              <w:rPr>
                <w:rFonts w:ascii="微软雅黑" w:hAnsi="微软雅黑" w:cs="宋体" w:hint="eastAsia"/>
                <w:sz w:val="18"/>
                <w:szCs w:val="18"/>
              </w:rPr>
              <w:t>深圳</w:t>
            </w:r>
          </w:p>
        </w:tc>
      </w:tr>
    </w:tbl>
    <w:p w:rsidR="008C0C3C" w:rsidRDefault="008C0C3C" w:rsidP="00E856A0">
      <w:pPr>
        <w:widowControl/>
        <w:jc w:val="left"/>
        <w:rPr>
          <w:rFonts w:hint="eastAsia"/>
        </w:rPr>
      </w:pPr>
      <w:bookmarkStart w:id="0" w:name="_GoBack"/>
      <w:bookmarkEnd w:id="0"/>
    </w:p>
    <w:sectPr w:rsidR="008C0C3C" w:rsidSect="00E856A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0F0" w:rsidRDefault="005D50F0" w:rsidP="00BD40B6">
      <w:r>
        <w:separator/>
      </w:r>
    </w:p>
  </w:endnote>
  <w:endnote w:type="continuationSeparator" w:id="0">
    <w:p w:rsidR="005D50F0" w:rsidRDefault="005D50F0" w:rsidP="00BD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0F0" w:rsidRDefault="005D50F0" w:rsidP="00BD40B6">
      <w:r>
        <w:separator/>
      </w:r>
    </w:p>
  </w:footnote>
  <w:footnote w:type="continuationSeparator" w:id="0">
    <w:p w:rsidR="005D50F0" w:rsidRDefault="005D50F0" w:rsidP="00BD4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A61A7"/>
    <w:multiLevelType w:val="hybridMultilevel"/>
    <w:tmpl w:val="305EEEC4"/>
    <w:lvl w:ilvl="0" w:tplc="88FCAE5A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99"/>
    <w:rsid w:val="000C41A3"/>
    <w:rsid w:val="000F3140"/>
    <w:rsid w:val="001E3909"/>
    <w:rsid w:val="00250F52"/>
    <w:rsid w:val="002551EE"/>
    <w:rsid w:val="00360A1B"/>
    <w:rsid w:val="00392799"/>
    <w:rsid w:val="003C3877"/>
    <w:rsid w:val="00463192"/>
    <w:rsid w:val="005636BE"/>
    <w:rsid w:val="005650B4"/>
    <w:rsid w:val="00576A92"/>
    <w:rsid w:val="005A4636"/>
    <w:rsid w:val="005D2936"/>
    <w:rsid w:val="005D50F0"/>
    <w:rsid w:val="008C0C3C"/>
    <w:rsid w:val="009D1F05"/>
    <w:rsid w:val="00A636B8"/>
    <w:rsid w:val="00A976FF"/>
    <w:rsid w:val="00AC609C"/>
    <w:rsid w:val="00AE3ABA"/>
    <w:rsid w:val="00AF514C"/>
    <w:rsid w:val="00B80D09"/>
    <w:rsid w:val="00BD40B6"/>
    <w:rsid w:val="00BE2F53"/>
    <w:rsid w:val="00C1467E"/>
    <w:rsid w:val="00C37417"/>
    <w:rsid w:val="00CC23CB"/>
    <w:rsid w:val="00CE1392"/>
    <w:rsid w:val="00CE282B"/>
    <w:rsid w:val="00D21023"/>
    <w:rsid w:val="00D3234C"/>
    <w:rsid w:val="00DA7FE7"/>
    <w:rsid w:val="00E131A6"/>
    <w:rsid w:val="00E856A0"/>
    <w:rsid w:val="00EE1B11"/>
    <w:rsid w:val="00F00EE4"/>
    <w:rsid w:val="00F1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565C2"/>
  <w15:chartTrackingRefBased/>
  <w15:docId w15:val="{4869A6AD-0697-473B-830C-73354E97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2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9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D4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D40B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D4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D40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2E611-A40B-4B5A-85AE-90C24316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hywan</cp:lastModifiedBy>
  <cp:revision>2</cp:revision>
  <cp:lastPrinted>2021-03-03T07:40:00Z</cp:lastPrinted>
  <dcterms:created xsi:type="dcterms:W3CDTF">2022-03-02T07:22:00Z</dcterms:created>
  <dcterms:modified xsi:type="dcterms:W3CDTF">2022-03-02T07:22:00Z</dcterms:modified>
</cp:coreProperties>
</file>